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十堰市残疾军人残情鉴定工作小组</w:t>
      </w:r>
    </w:p>
    <w:p>
      <w:pPr>
        <w:spacing w:line="560" w:lineRule="exact"/>
        <w:ind w:firstLine="72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残情鉴定意见书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ascii="仿宋_GB2312" w:hAnsi="仿宋_GB2312" w:eastAsia="仿宋_GB2312" w:cs="仿宋_GB2312"/>
          <w:sz w:val="24"/>
          <w:szCs w:val="24"/>
        </w:rPr>
        <w:t>十残疾军人鉴字〔20  〕第  号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委托单位：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委托时间：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委托项目：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被鉴定人：     男（女）         汉族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          出生年月：         身份证号: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鉴定地点：</w:t>
      </w:r>
      <w:r>
        <w:rPr>
          <w:rFonts w:ascii="仿宋_GB2312" w:hAns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医院 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鉴定时间：      年    月    日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残情摘要：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文证摘要：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体格检查：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残情分析说明：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鉴定结论：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鉴定人（签字）                              （印章）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4"/>
          <w:szCs w:val="24"/>
        </w:rPr>
        <w:t xml:space="preserve">                                        20  年   月   日</w:t>
      </w:r>
    </w:p>
    <w:p>
      <w:pPr>
        <w:snapToGrid w:val="0"/>
        <w:spacing w:line="600" w:lineRule="exact"/>
        <w:ind w:firstLine="3840" w:firstLineChars="1200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2021-01-06T01:46:28Z</dcterms:created>
  <dc:creator>西西</dc:creator>
  <cp:lastModifiedBy></cp:lastModifiedBy>
  <dcterms:modified xsi:type="dcterms:W3CDTF">2021-01-06T01:46:43Z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